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9B" w:rsidRPr="00B5769B" w:rsidRDefault="00B5769B" w:rsidP="00B5769B">
      <w:pPr>
        <w:spacing w:line="240" w:lineRule="auto"/>
        <w:jc w:val="center"/>
        <w:rPr>
          <w:rFonts w:eastAsia="Times New Roman" w:cs="Times New Roman"/>
          <w:b/>
          <w:sz w:val="28"/>
        </w:rPr>
      </w:pPr>
      <w:r w:rsidRPr="00B5769B">
        <w:rPr>
          <w:rFonts w:eastAsia="Times New Roman" w:cs="Times New Roman"/>
          <w:b/>
          <w:sz w:val="28"/>
        </w:rPr>
        <w:t>Planned absence?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If you know well in advance, i.e. doctor appointment, jury duty, etc. that you will not be able to report to work, please</w:t>
      </w:r>
      <w:r>
        <w:rPr>
          <w:rFonts w:eastAsia="Times New Roman" w:cs="Times New Roman"/>
          <w:spacing w:val="-15"/>
        </w:rPr>
        <w:t xml:space="preserve"> </w:t>
      </w:r>
      <w:r w:rsidRPr="00B5769B">
        <w:rPr>
          <w:rFonts w:eastAsia="Times New Roman" w:cs="Times New Roman"/>
          <w:spacing w:val="-15"/>
        </w:rPr>
        <w:t>use the following guidelines to electronically make the request:</w:t>
      </w:r>
      <w:r>
        <w:rPr>
          <w:rFonts w:eastAsia="Times New Roman" w:cs="Times New Roman"/>
          <w:spacing w:val="-15"/>
        </w:rPr>
        <w:t xml:space="preserve"> 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Go to the Employee Self Service portal https://ess.hingham-ma.gov/MSS and log in the upper right corner.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Enter your user name and password.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</w:p>
    <w:p w:rsidR="00B5769B" w:rsidRPr="00B5769B" w:rsidRDefault="00B5769B" w:rsidP="00B5769B">
      <w:p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  <w:spacing w:val="-15"/>
        </w:rPr>
        <w:t>Tap “Employee Self Service” on the left side and, from the drop down box, choose</w:t>
      </w:r>
      <w:r w:rsidRPr="00B5769B">
        <w:rPr>
          <w:rFonts w:eastAsia="Times New Roman" w:cs="Times New Roman"/>
        </w:rPr>
        <w:t xml:space="preserve"> 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</w:rPr>
        <w:t xml:space="preserve">“Time </w:t>
      </w:r>
      <w:proofErr w:type="gramStart"/>
      <w:r w:rsidRPr="00B5769B">
        <w:rPr>
          <w:rFonts w:eastAsia="Times New Roman" w:cs="Times New Roman"/>
        </w:rPr>
        <w:t>Off</w:t>
      </w:r>
      <w:proofErr w:type="gramEnd"/>
      <w:r w:rsidRPr="00B5769B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B5769B">
        <w:rPr>
          <w:rFonts w:eastAsia="Times New Roman" w:cs="Times New Roman"/>
          <w:spacing w:val="-15"/>
        </w:rPr>
        <w:t>then</w:t>
      </w:r>
      <w:r>
        <w:rPr>
          <w:rFonts w:eastAsia="Times New Roman" w:cs="Times New Roman"/>
        </w:rPr>
        <w:t xml:space="preserve"> </w:t>
      </w:r>
      <w:r w:rsidRPr="00B5769B">
        <w:rPr>
          <w:rFonts w:eastAsia="Times New Roman" w:cs="Times New Roman"/>
        </w:rPr>
        <w:t xml:space="preserve">“Request </w:t>
      </w:r>
      <w:proofErr w:type="spellStart"/>
      <w:r w:rsidRPr="00B5769B">
        <w:rPr>
          <w:rFonts w:eastAsia="Times New Roman" w:cs="Times New Roman"/>
        </w:rPr>
        <w:t>Time</w:t>
      </w:r>
      <w:r w:rsidRPr="00B5769B">
        <w:rPr>
          <w:rFonts w:eastAsia="Times New Roman" w:cs="Times New Roman"/>
          <w:spacing w:val="-15"/>
        </w:rPr>
        <w:t>Off</w:t>
      </w:r>
      <w:proofErr w:type="spellEnd"/>
      <w:r w:rsidRPr="00B5769B">
        <w:rPr>
          <w:rFonts w:eastAsia="Times New Roman" w:cs="Times New Roman"/>
          <w:spacing w:val="-15"/>
        </w:rPr>
        <w:t>”</w:t>
      </w:r>
      <w:r>
        <w:rPr>
          <w:rFonts w:eastAsia="Times New Roman" w:cs="Times New Roman"/>
        </w:rPr>
        <w:t xml:space="preserve"> </w:t>
      </w:r>
      <w:r w:rsidRPr="00B5769B">
        <w:rPr>
          <w:rFonts w:eastAsia="Times New Roman" w:cs="Times New Roman"/>
          <w:spacing w:val="-15"/>
        </w:rPr>
        <w:t>below that.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The program will walk you through 4 quick steps to request time off:</w:t>
      </w:r>
    </w:p>
    <w:p w:rsidR="00B5769B" w:rsidRDefault="00B5769B" w:rsidP="00B5769B">
      <w:pPr>
        <w:spacing w:line="240" w:lineRule="auto"/>
        <w:rPr>
          <w:rFonts w:eastAsia="Times New Roman" w:cs="Times New Roman"/>
          <w:spacing w:val="-15"/>
        </w:rPr>
      </w:pPr>
    </w:p>
    <w:p w:rsidR="00B5769B" w:rsidRPr="00B5769B" w:rsidRDefault="00B5769B" w:rsidP="00B5769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 xml:space="preserve">Tap on the calendar to select date(s) you will be absent. </w:t>
      </w:r>
    </w:p>
    <w:p w:rsidR="00B5769B" w:rsidRPr="00B5769B" w:rsidRDefault="00B5769B" w:rsidP="00B5769B">
      <w:pPr>
        <w:spacing w:line="240" w:lineRule="auto"/>
        <w:ind w:firstLine="720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Click </w:t>
      </w:r>
      <w:r w:rsidRPr="00B5769B">
        <w:rPr>
          <w:rFonts w:eastAsia="Times New Roman" w:cs="Times New Roman"/>
        </w:rPr>
        <w:t>“Continue”.</w:t>
      </w:r>
    </w:p>
    <w:p w:rsidR="00B5769B" w:rsidRPr="00B5769B" w:rsidRDefault="00B5769B" w:rsidP="00B5769B">
      <w:p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</w:rPr>
        <w:t> </w:t>
      </w:r>
    </w:p>
    <w:p w:rsidR="00B5769B" w:rsidRPr="00B5769B" w:rsidRDefault="00B5769B" w:rsidP="00B5769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>Choose Type of absence (</w:t>
      </w:r>
      <w:proofErr w:type="spellStart"/>
      <w:r w:rsidRPr="00B5769B">
        <w:rPr>
          <w:rFonts w:eastAsia="Times New Roman" w:cs="Times New Roman"/>
          <w:spacing w:val="-15"/>
        </w:rPr>
        <w:t>eg</w:t>
      </w:r>
      <w:proofErr w:type="spellEnd"/>
      <w:r w:rsidRPr="00B5769B">
        <w:rPr>
          <w:rFonts w:eastAsia="Times New Roman" w:cs="Times New Roman"/>
          <w:spacing w:val="-15"/>
        </w:rPr>
        <w:t xml:space="preserve">, sick, personal) </w:t>
      </w:r>
    </w:p>
    <w:p w:rsidR="00B5769B" w:rsidRPr="00B5769B" w:rsidRDefault="00B5769B" w:rsidP="00B5769B">
      <w:pPr>
        <w:spacing w:line="240" w:lineRule="auto"/>
        <w:ind w:firstLine="720"/>
        <w:rPr>
          <w:rFonts w:eastAsia="Times New Roman" w:cs="Times New Roman"/>
        </w:rPr>
      </w:pPr>
      <w:r w:rsidRPr="00B5769B">
        <w:rPr>
          <w:rFonts w:eastAsia="Times New Roman" w:cs="Times New Roman"/>
        </w:rPr>
        <w:t>Click “Continue”.</w:t>
      </w:r>
    </w:p>
    <w:p w:rsidR="00B5769B" w:rsidRPr="00B5769B" w:rsidRDefault="00B5769B" w:rsidP="00B5769B">
      <w:p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</w:rPr>
        <w:t> </w:t>
      </w:r>
    </w:p>
    <w:p w:rsidR="00B5769B" w:rsidRPr="00B5769B" w:rsidRDefault="00B5769B" w:rsidP="00B5769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pacing w:val="-15"/>
        </w:rPr>
      </w:pPr>
      <w:r w:rsidRPr="00B5769B">
        <w:rPr>
          <w:rFonts w:eastAsia="Times New Roman" w:cs="Times New Roman"/>
          <w:spacing w:val="-15"/>
        </w:rPr>
        <w:t xml:space="preserve">Change from full day to </w:t>
      </w:r>
      <w:r w:rsidRPr="00B5769B">
        <w:rPr>
          <w:rFonts w:eastAsia="Times New Roman" w:cs="Times New Roman"/>
        </w:rPr>
        <w:t xml:space="preserve">.5 </w:t>
      </w:r>
      <w:r w:rsidRPr="00B5769B">
        <w:rPr>
          <w:rFonts w:eastAsia="Times New Roman" w:cs="Times New Roman"/>
          <w:spacing w:val="-15"/>
        </w:rPr>
        <w:t>if you are only using a half day</w:t>
      </w:r>
    </w:p>
    <w:p w:rsidR="00B5769B" w:rsidRPr="00B5769B" w:rsidRDefault="00B5769B" w:rsidP="00B5769B">
      <w:pPr>
        <w:spacing w:line="240" w:lineRule="auto"/>
        <w:ind w:firstLine="720"/>
        <w:rPr>
          <w:rFonts w:eastAsia="Times New Roman" w:cs="Times New Roman"/>
        </w:rPr>
      </w:pPr>
      <w:r w:rsidRPr="00B5769B">
        <w:rPr>
          <w:rFonts w:eastAsia="Times New Roman" w:cs="Times New Roman"/>
        </w:rPr>
        <w:t>Click “Continue”.</w:t>
      </w:r>
    </w:p>
    <w:p w:rsidR="00B5769B" w:rsidRPr="00B5769B" w:rsidRDefault="00B5769B" w:rsidP="00B5769B">
      <w:p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</w:rPr>
        <w:t> </w:t>
      </w:r>
    </w:p>
    <w:p w:rsidR="00B5769B" w:rsidRPr="00B5769B" w:rsidRDefault="00B5769B" w:rsidP="00B5769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  <w:spacing w:val="-15"/>
        </w:rPr>
        <w:t>Choose reason from the drop down box – ignore the word “optional” in the box. It is NOT optional, please</w:t>
      </w:r>
      <w:r>
        <w:rPr>
          <w:rFonts w:eastAsia="Times New Roman" w:cs="Times New Roman"/>
          <w:spacing w:val="-15"/>
        </w:rPr>
        <w:t xml:space="preserve"> </w:t>
      </w:r>
      <w:r w:rsidRPr="00B5769B">
        <w:rPr>
          <w:rFonts w:eastAsia="Times New Roman" w:cs="Times New Roman"/>
          <w:spacing w:val="-15"/>
        </w:rPr>
        <w:t>choose reason and, if necessary, provide additional information in the Comments box. If bereavement, please</w:t>
      </w:r>
      <w:r>
        <w:rPr>
          <w:rFonts w:eastAsia="Times New Roman" w:cs="Times New Roman"/>
          <w:spacing w:val="-15"/>
        </w:rPr>
        <w:t xml:space="preserve"> </w:t>
      </w:r>
      <w:r w:rsidRPr="00B5769B">
        <w:rPr>
          <w:rFonts w:eastAsia="Times New Roman" w:cs="Times New Roman"/>
          <w:spacing w:val="-15"/>
        </w:rPr>
        <w:t>indicate</w:t>
      </w:r>
      <w:r>
        <w:rPr>
          <w:rFonts w:eastAsia="Times New Roman" w:cs="Times New Roman"/>
          <w:spacing w:val="-15"/>
        </w:rPr>
        <w:t xml:space="preserve"> </w:t>
      </w:r>
      <w:r w:rsidRPr="00B5769B">
        <w:rPr>
          <w:rFonts w:eastAsia="Times New Roman" w:cs="Times New Roman"/>
        </w:rPr>
        <w:t>the relationship to the deceased. Refer to your Contract to confirm if it can be a “paid” bereavement.</w:t>
      </w:r>
      <w:r>
        <w:rPr>
          <w:rFonts w:eastAsia="Times New Roman" w:cs="Times New Roman"/>
        </w:rPr>
        <w:t xml:space="preserve"> </w:t>
      </w:r>
      <w:r w:rsidRPr="00B5769B">
        <w:rPr>
          <w:rFonts w:eastAsia="Times New Roman" w:cs="Times New Roman"/>
        </w:rPr>
        <w:t>Click “Make Request.”</w:t>
      </w:r>
    </w:p>
    <w:p w:rsidR="00B5769B" w:rsidRDefault="00B5769B" w:rsidP="00B5769B">
      <w:pPr>
        <w:spacing w:line="240" w:lineRule="auto"/>
        <w:rPr>
          <w:rFonts w:eastAsia="Times New Roman" w:cs="Times New Roman"/>
        </w:rPr>
      </w:pPr>
    </w:p>
    <w:p w:rsidR="00B5769B" w:rsidRDefault="00B5769B" w:rsidP="00B5769B">
      <w:pPr>
        <w:spacing w:line="240" w:lineRule="auto"/>
        <w:rPr>
          <w:rFonts w:eastAsia="Times New Roman" w:cs="Times New Roman"/>
        </w:rPr>
      </w:pPr>
    </w:p>
    <w:p w:rsidR="00B5769B" w:rsidRPr="00B5769B" w:rsidRDefault="00B5769B" w:rsidP="00B5769B">
      <w:pPr>
        <w:spacing w:line="240" w:lineRule="auto"/>
        <w:rPr>
          <w:rFonts w:eastAsia="Times New Roman" w:cs="Times New Roman"/>
        </w:rPr>
      </w:pPr>
      <w:r w:rsidRPr="00B5769B">
        <w:rPr>
          <w:rFonts w:eastAsia="Times New Roman" w:cs="Times New Roman"/>
        </w:rPr>
        <w:t> </w:t>
      </w:r>
      <w:r w:rsidRPr="00B5769B">
        <w:rPr>
          <w:rFonts w:eastAsia="Times New Roman" w:cs="Times New Roman"/>
          <w:spacing w:val="-15"/>
        </w:rPr>
        <w:t xml:space="preserve">Your request will be forwarded to your supervisor for approval. If you need a sub, please follow the </w:t>
      </w:r>
      <w:r>
        <w:rPr>
          <w:rFonts w:eastAsia="Times New Roman" w:cs="Times New Roman"/>
          <w:spacing w:val="-15"/>
        </w:rPr>
        <w:t>“Need a sub for a Planned Absence” directions.</w:t>
      </w:r>
    </w:p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FD6"/>
    <w:multiLevelType w:val="hybridMultilevel"/>
    <w:tmpl w:val="521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69B"/>
    <w:rsid w:val="0013276C"/>
    <w:rsid w:val="001442D1"/>
    <w:rsid w:val="001D7EF4"/>
    <w:rsid w:val="002C13A3"/>
    <w:rsid w:val="003876F1"/>
    <w:rsid w:val="003B3A8A"/>
    <w:rsid w:val="00446D95"/>
    <w:rsid w:val="00463D76"/>
    <w:rsid w:val="005324F4"/>
    <w:rsid w:val="00573E7F"/>
    <w:rsid w:val="00602AD7"/>
    <w:rsid w:val="006400B4"/>
    <w:rsid w:val="009828D8"/>
    <w:rsid w:val="00B5769B"/>
    <w:rsid w:val="00BD1B62"/>
    <w:rsid w:val="00D23044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HPS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</cp:revision>
  <dcterms:created xsi:type="dcterms:W3CDTF">2013-12-20T16:24:00Z</dcterms:created>
  <dcterms:modified xsi:type="dcterms:W3CDTF">2013-12-20T16:28:00Z</dcterms:modified>
</cp:coreProperties>
</file>